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2"/>
          <w:szCs w:val="32"/>
        </w:rPr>
      </w:pPr>
      <w:r w:rsidDel="00000000" w:rsidR="00000000" w:rsidRPr="00000000">
        <w:rPr>
          <w:b w:val="1"/>
          <w:sz w:val="32"/>
          <w:szCs w:val="32"/>
          <w:rtl w:val="0"/>
        </w:rPr>
        <w:t xml:space="preserve">FOREST PARK ESTATES (FPE) HOMEOWNERS’ ASSOCIATION</w:t>
      </w:r>
    </w:p>
    <w:p w:rsidR="00000000" w:rsidDel="00000000" w:rsidP="00000000" w:rsidRDefault="00000000" w:rsidRPr="00000000" w14:paraId="00000002">
      <w:pPr>
        <w:jc w:val="center"/>
        <w:rPr>
          <w:sz w:val="28"/>
          <w:szCs w:val="28"/>
        </w:rPr>
      </w:pPr>
      <w:r w:rsidDel="00000000" w:rsidR="00000000" w:rsidRPr="00000000">
        <w:rPr>
          <w:sz w:val="28"/>
          <w:szCs w:val="28"/>
          <w:rtl w:val="0"/>
        </w:rPr>
        <w:t xml:space="preserve">Homeowner Meeting- December 8, 2020 at 6:55 pm via Zoom</w:t>
        <w:br w:type="textWrapping"/>
      </w:r>
      <w:r w:rsidDel="00000000" w:rsidR="00000000" w:rsidRPr="00000000">
        <w:rPr>
          <w:b w:val="1"/>
          <w:sz w:val="28"/>
          <w:szCs w:val="28"/>
          <w:rtl w:val="0"/>
        </w:rPr>
        <w:t xml:space="preserve">Minutes</w:t>
      </w:r>
      <w:r w:rsidDel="00000000" w:rsidR="00000000" w:rsidRPr="00000000">
        <w:rPr>
          <w:rtl w:val="0"/>
        </w:rPr>
      </w:r>
    </w:p>
    <w:p w:rsidR="00000000" w:rsidDel="00000000" w:rsidP="00000000" w:rsidRDefault="00000000" w:rsidRPr="00000000" w14:paraId="00000003">
      <w:pPr>
        <w:rPr>
          <w:sz w:val="28"/>
          <w:szCs w:val="28"/>
        </w:rPr>
      </w:pPr>
      <w:r w:rsidDel="00000000" w:rsidR="00000000" w:rsidRPr="00000000">
        <w:rPr>
          <w:b w:val="1"/>
          <w:rtl w:val="0"/>
        </w:rPr>
        <w:t xml:space="preserve">CALL TO ORDER</w:t>
      </w:r>
      <w:r w:rsidDel="00000000" w:rsidR="00000000" w:rsidRPr="00000000">
        <w:rPr>
          <w:sz w:val="28"/>
          <w:szCs w:val="28"/>
          <w:rtl w:val="0"/>
        </w:rPr>
        <w:br w:type="textWrapping"/>
      </w:r>
      <w:r w:rsidDel="00000000" w:rsidR="00000000" w:rsidRPr="00000000">
        <w:rPr>
          <w:rtl w:val="0"/>
        </w:rPr>
        <w:t xml:space="preserve">The meeting was called to order at 6:55 pm by Board President, Andrew Valentine. Represented all board members: Andrew Valentine, Sarah Cavey, Ashley Hammond, five homeowners, and Debbi King, CPM CAM w/ IPM Residential. </w:t>
      </w:r>
      <w:r w:rsidDel="00000000" w:rsidR="00000000" w:rsidRPr="00000000">
        <w:rPr>
          <w:rtl w:val="0"/>
        </w:rPr>
      </w:r>
    </w:p>
    <w:p w:rsidR="00000000" w:rsidDel="00000000" w:rsidP="00000000" w:rsidRDefault="00000000" w:rsidRPr="00000000" w14:paraId="00000004">
      <w:pPr>
        <w:rPr/>
      </w:pPr>
      <w:r w:rsidDel="00000000" w:rsidR="00000000" w:rsidRPr="00000000">
        <w:rPr>
          <w:b w:val="1"/>
          <w:rtl w:val="0"/>
        </w:rPr>
        <w:t xml:space="preserve">HOMEOWNER DISCUSSION</w:t>
      </w:r>
      <w:r w:rsidDel="00000000" w:rsidR="00000000" w:rsidRPr="00000000">
        <w:rPr>
          <w:rtl w:val="0"/>
        </w:rPr>
        <w:br w:type="textWrapping"/>
        <w:t xml:space="preserve">Unit 8- Owner is concerned about the heat. They called multiple repair people to investigate the issue without any resolve. Sarah Cavey recommended having the old zone valves repaired and/or bleeding the lines. Mike will follow up. </w:t>
        <w:br w:type="textWrapping"/>
        <w:t xml:space="preserve">Unit 4- Owner is hearing loud noise and clunking in the wall, possible contact from pipes touching the wall. Mike will follow up. </w:t>
        <w:br w:type="textWrapping"/>
        <w:t xml:space="preserve">Property cameras- One owner had their mailbox broken into. It was suggested by multiple owners to add security cameras in the courtyard and near the dumpsters to monitor security and prevent dumping. The Board will research costs and how to install wifi. Investor owners also agreed this is important. </w:t>
      </w:r>
    </w:p>
    <w:p w:rsidR="00000000" w:rsidDel="00000000" w:rsidP="00000000" w:rsidRDefault="00000000" w:rsidRPr="00000000" w14:paraId="00000005">
      <w:pPr>
        <w:rPr/>
      </w:pPr>
      <w:r w:rsidDel="00000000" w:rsidR="00000000" w:rsidRPr="00000000">
        <w:rPr>
          <w:b w:val="1"/>
          <w:rtl w:val="0"/>
        </w:rPr>
        <w:t xml:space="preserve">OLD BUSINESS</w:t>
        <w:br w:type="textWrapping"/>
      </w:r>
      <w:r w:rsidDel="00000000" w:rsidR="00000000" w:rsidRPr="00000000">
        <w:rPr>
          <w:rtl w:val="0"/>
        </w:rPr>
        <w:t xml:space="preserve">The 2020 Landscaping project and parking lot striping is complete. </w:t>
        <w:br w:type="textWrapping"/>
        <w:t xml:space="preserve">The Board is researching repaving the parking lot and the logistics involved.</w:t>
      </w:r>
    </w:p>
    <w:p w:rsidR="00000000" w:rsidDel="00000000" w:rsidP="00000000" w:rsidRDefault="00000000" w:rsidRPr="00000000" w14:paraId="00000006">
      <w:pPr>
        <w:rPr/>
      </w:pPr>
      <w:bookmarkStart w:colFirst="0" w:colLast="0" w:name="_heading=h.gjdgxs" w:id="0"/>
      <w:bookmarkEnd w:id="0"/>
      <w:r w:rsidDel="00000000" w:rsidR="00000000" w:rsidRPr="00000000">
        <w:rPr>
          <w:b w:val="1"/>
          <w:rtl w:val="0"/>
        </w:rPr>
        <w:t xml:space="preserve">NEW BUSINESS</w:t>
        <w:br w:type="textWrapping"/>
      </w:r>
      <w:r w:rsidDel="00000000" w:rsidR="00000000" w:rsidRPr="00000000">
        <w:rPr>
          <w:rtl w:val="0"/>
        </w:rPr>
        <w:t xml:space="preserve">The HOA’s liability has decreased greatly due to completion of all of the 2019 and 2020 projects. However rising costs in insurance will still result in a likely 20% increase when our policy renews.</w:t>
        <w:br w:type="textWrapping"/>
        <w:t xml:space="preserve">T</w:t>
      </w:r>
      <w:r w:rsidDel="00000000" w:rsidR="00000000" w:rsidRPr="00000000">
        <w:rPr>
          <w:rtl w:val="0"/>
        </w:rPr>
        <w:t xml:space="preserve">he HOA Board will be moving forward to finalizing the proposed Amended and Restated CC&amp;R. A draft was presented to homeowners and a final copy will be mailed with the ballot form for all Homeowners to vote for approval.</w:t>
      </w:r>
    </w:p>
    <w:p w:rsidR="00000000" w:rsidDel="00000000" w:rsidP="00000000" w:rsidRDefault="00000000" w:rsidRPr="00000000" w14:paraId="00000007">
      <w:pPr>
        <w:rPr>
          <w:b w:val="1"/>
        </w:rPr>
      </w:pPr>
      <w:r w:rsidDel="00000000" w:rsidR="00000000" w:rsidRPr="00000000">
        <w:rPr>
          <w:b w:val="1"/>
          <w:rtl w:val="0"/>
        </w:rPr>
        <w:t xml:space="preserve">ADJOURNMENT</w:t>
        <w:br w:type="textWrapping"/>
      </w:r>
      <w:r w:rsidDel="00000000" w:rsidR="00000000" w:rsidRPr="00000000">
        <w:rPr>
          <w:rtl w:val="0"/>
        </w:rPr>
        <w:t xml:space="preserve">Meeting adjourned at 7:43pm. </w:t>
      </w:r>
      <w:r w:rsidDel="00000000" w:rsidR="00000000" w:rsidRPr="00000000">
        <w:rPr>
          <w:rtl w:val="0"/>
        </w:rPr>
      </w:r>
    </w:p>
    <w:sectPr>
      <w:pgSz w:h="15840" w:w="12240" w:orient="portrait"/>
      <w:pgMar w:bottom="1440" w:top="90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DC4085"/>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yzeBY6Tx/fCSCUGdk4tSr/fvE9A==">AMUW2mUTKVYIJTBLb5PY4u64/FJZZ1iqu4YEycqq3KD2/HCIdgik2aKoGXrtxFV+6cBQge52GOUgc4K552/51rU1RYtVSATJwqZr4zfRxW2WBa46UX3yMewiS2HISUJtVPXjYOrfrvML</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2020-12-11T22:55:00Z</dcterms:created>
  <dc:creator>Sarah Cavey</dc:creator>
</cp:coreProperties>
</file>